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324" w:rsidRPr="00A90324" w:rsidRDefault="00A90324" w:rsidP="00A90324">
      <w:pPr>
        <w:rPr>
          <w:b/>
          <w:sz w:val="28"/>
          <w:szCs w:val="28"/>
        </w:rPr>
      </w:pPr>
      <w:r w:rsidRPr="00A90324">
        <w:rPr>
          <w:b/>
          <w:sz w:val="28"/>
          <w:szCs w:val="28"/>
        </w:rPr>
        <w:t>Памятка для родителей №1</w:t>
      </w:r>
    </w:p>
    <w:p w:rsidR="00A90324" w:rsidRPr="00A90324" w:rsidRDefault="00A90324" w:rsidP="00A90324">
      <w:pPr>
        <w:rPr>
          <w:b/>
          <w:sz w:val="28"/>
          <w:szCs w:val="28"/>
        </w:rPr>
      </w:pPr>
      <w:r w:rsidRPr="00A90324">
        <w:rPr>
          <w:b/>
          <w:sz w:val="28"/>
          <w:szCs w:val="28"/>
        </w:rPr>
        <w:t>«Правила здорового питания»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</w:t>
      </w:r>
      <w:r w:rsidRPr="00A90324">
        <w:rPr>
          <w:sz w:val="28"/>
          <w:szCs w:val="28"/>
        </w:rPr>
        <w:t>ваний разных продуктов питания.</w:t>
      </w:r>
    </w:p>
    <w:p w:rsidR="00A90324" w:rsidRPr="00A90324" w:rsidRDefault="00A90324" w:rsidP="00A90324">
      <w:pPr>
        <w:rPr>
          <w:sz w:val="28"/>
          <w:szCs w:val="28"/>
        </w:rPr>
      </w:pPr>
      <w:r>
        <w:rPr>
          <w:sz w:val="28"/>
          <w:szCs w:val="28"/>
        </w:rPr>
        <w:t xml:space="preserve">Каждый </w:t>
      </w:r>
      <w:r w:rsidRPr="00A90324">
        <w:rPr>
          <w:sz w:val="28"/>
          <w:szCs w:val="28"/>
        </w:rPr>
        <w:t>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 течение недели должны прису</w:t>
      </w:r>
      <w:r w:rsidRPr="00A90324">
        <w:rPr>
          <w:sz w:val="28"/>
          <w:szCs w:val="28"/>
        </w:rPr>
        <w:t>тствовать 2-3 раза обязательно.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 xml:space="preserve">Ребенок должен </w:t>
      </w:r>
      <w:r w:rsidRPr="00A90324">
        <w:rPr>
          <w:sz w:val="28"/>
          <w:szCs w:val="28"/>
        </w:rPr>
        <w:t>питаться не менее 4 раз в день.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7.30- 8.00 завтр</w:t>
      </w:r>
      <w:r w:rsidRPr="00A90324">
        <w:rPr>
          <w:sz w:val="28"/>
          <w:szCs w:val="28"/>
        </w:rPr>
        <w:t>ак (дома, перед уходом в школу)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10.30</w:t>
      </w:r>
      <w:r w:rsidRPr="00A90324">
        <w:rPr>
          <w:sz w:val="28"/>
          <w:szCs w:val="28"/>
        </w:rPr>
        <w:t>- 11.30 горячий завтрак в школе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14.</w:t>
      </w:r>
      <w:r w:rsidRPr="00A90324">
        <w:rPr>
          <w:sz w:val="28"/>
          <w:szCs w:val="28"/>
        </w:rPr>
        <w:t>00- 15.00 обед в школе или дома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1</w:t>
      </w:r>
      <w:r w:rsidRPr="00A90324">
        <w:rPr>
          <w:sz w:val="28"/>
          <w:szCs w:val="28"/>
        </w:rPr>
        <w:t>9.00- 19.30 ужин (дома)</w:t>
      </w:r>
    </w:p>
    <w:p w:rsidR="00A90324" w:rsidRPr="00A90324" w:rsidRDefault="00A90324" w:rsidP="00A90324">
      <w:pPr>
        <w:rPr>
          <w:sz w:val="28"/>
          <w:szCs w:val="28"/>
        </w:rPr>
      </w:pPr>
      <w:proofErr w:type="gramStart"/>
      <w:r w:rsidRPr="00A90324">
        <w:rPr>
          <w:sz w:val="28"/>
          <w:szCs w:val="28"/>
        </w:rPr>
        <w:t>Для детей</w:t>
      </w:r>
      <w:proofErr w:type="gramEnd"/>
      <w:r w:rsidRPr="00A90324">
        <w:rPr>
          <w:sz w:val="28"/>
          <w:szCs w:val="28"/>
        </w:rPr>
        <w:t xml:space="preserve"> пос</w:t>
      </w:r>
      <w:r>
        <w:rPr>
          <w:sz w:val="28"/>
          <w:szCs w:val="28"/>
        </w:rPr>
        <w:t>ещающих ГПД (группу продленного</w:t>
      </w:r>
      <w:r w:rsidRPr="00A90324">
        <w:rPr>
          <w:sz w:val="28"/>
          <w:szCs w:val="28"/>
        </w:rPr>
        <w:t xml:space="preserve"> дня</w:t>
      </w:r>
      <w:r>
        <w:rPr>
          <w:sz w:val="28"/>
          <w:szCs w:val="28"/>
        </w:rPr>
        <w:t>) обязательно предусматривается</w:t>
      </w:r>
      <w:r w:rsidRPr="00A90324">
        <w:rPr>
          <w:sz w:val="28"/>
          <w:szCs w:val="28"/>
        </w:rPr>
        <w:t xml:space="preserve"> двухразовое или трехразовое питание (в зависимости о</w:t>
      </w:r>
      <w:r w:rsidRPr="00A90324">
        <w:rPr>
          <w:sz w:val="28"/>
          <w:szCs w:val="28"/>
        </w:rPr>
        <w:t xml:space="preserve">т времени пребывания в школе). 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 xml:space="preserve">Следует </w:t>
      </w:r>
      <w:r>
        <w:rPr>
          <w:sz w:val="28"/>
          <w:szCs w:val="28"/>
        </w:rPr>
        <w:t xml:space="preserve">употреблять </w:t>
      </w:r>
      <w:r w:rsidRPr="00A90324">
        <w:rPr>
          <w:sz w:val="28"/>
          <w:szCs w:val="28"/>
        </w:rPr>
        <w:t>йодированную соль.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В межсезонье (осень- зима, зима- весна) ребенок должен получать витаминно-минеральные комплексы, рекомендованные для д</w:t>
      </w:r>
      <w:r w:rsidRPr="00A90324">
        <w:rPr>
          <w:sz w:val="28"/>
          <w:szCs w:val="28"/>
        </w:rPr>
        <w:t>етей соответствующего возраста.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 xml:space="preserve">Для обогащения рациона питания школьника витамином «С» рекомендуем ежедневный прием </w:t>
      </w:r>
      <w:r w:rsidRPr="00A90324">
        <w:rPr>
          <w:sz w:val="28"/>
          <w:szCs w:val="28"/>
        </w:rPr>
        <w:t>отвара шиповника.</w:t>
      </w:r>
    </w:p>
    <w:p w:rsidR="00A90324" w:rsidRPr="00A90324" w:rsidRDefault="00A90324" w:rsidP="00A90324">
      <w:pPr>
        <w:rPr>
          <w:sz w:val="28"/>
          <w:szCs w:val="28"/>
        </w:rPr>
      </w:pPr>
      <w:r w:rsidRPr="00A90324">
        <w:rPr>
          <w:sz w:val="28"/>
          <w:szCs w:val="28"/>
        </w:rPr>
        <w:t>Прием пищи должен пр</w:t>
      </w:r>
      <w:r w:rsidRPr="00A90324">
        <w:rPr>
          <w:sz w:val="28"/>
          <w:szCs w:val="28"/>
        </w:rPr>
        <w:t>оходить в спокойной обстановке.</w:t>
      </w:r>
    </w:p>
    <w:p w:rsidR="00A90324" w:rsidRPr="00A90324" w:rsidRDefault="00A90324" w:rsidP="00A90324">
      <w:pPr>
        <w:rPr>
          <w:sz w:val="28"/>
          <w:szCs w:val="28"/>
        </w:rPr>
      </w:pPr>
      <w:r>
        <w:rPr>
          <w:sz w:val="28"/>
          <w:szCs w:val="28"/>
        </w:rPr>
        <w:t xml:space="preserve">Если у </w:t>
      </w:r>
      <w:r w:rsidRPr="00A90324">
        <w:rPr>
          <w:sz w:val="28"/>
          <w:szCs w:val="28"/>
        </w:rPr>
        <w:t>ребенка имеет место дефицит или избыток массы тела, необходима консультация врача для</w:t>
      </w:r>
      <w:r w:rsidRPr="00A90324">
        <w:rPr>
          <w:sz w:val="28"/>
          <w:szCs w:val="28"/>
        </w:rPr>
        <w:t xml:space="preserve"> корректировки рациона питания.</w:t>
      </w:r>
    </w:p>
    <w:p w:rsidR="00896DF1" w:rsidRDefault="00A90324" w:rsidP="00A90324">
      <w:pPr>
        <w:rPr>
          <w:sz w:val="28"/>
          <w:szCs w:val="28"/>
        </w:rPr>
      </w:pPr>
      <w:r>
        <w:rPr>
          <w:sz w:val="28"/>
          <w:szCs w:val="28"/>
        </w:rPr>
        <w:t>Рацион</w:t>
      </w:r>
      <w:r w:rsidRPr="00A90324">
        <w:rPr>
          <w:sz w:val="28"/>
          <w:szCs w:val="28"/>
        </w:rPr>
        <w:t xml:space="preserve"> питания школьника, занимающегося спортом, должен быть скорректирован с учетом объема физической нагрузки.</w:t>
      </w:r>
    </w:p>
    <w:p w:rsidR="00A90324" w:rsidRDefault="00A90324" w:rsidP="00A90324">
      <w:pPr>
        <w:rPr>
          <w:sz w:val="28"/>
          <w:szCs w:val="28"/>
        </w:rPr>
      </w:pPr>
    </w:p>
    <w:p w:rsidR="00A90324" w:rsidRDefault="00A90324" w:rsidP="00A90324">
      <w:pPr>
        <w:rPr>
          <w:sz w:val="28"/>
          <w:szCs w:val="28"/>
        </w:rPr>
      </w:pPr>
    </w:p>
    <w:p w:rsidR="00A90324" w:rsidRDefault="00A90324" w:rsidP="00A90324">
      <w:pPr>
        <w:rPr>
          <w:sz w:val="28"/>
          <w:szCs w:val="28"/>
        </w:rPr>
      </w:pPr>
    </w:p>
    <w:p w:rsidR="00A90324" w:rsidRDefault="00A90324" w:rsidP="00A90324">
      <w:pPr>
        <w:rPr>
          <w:sz w:val="28"/>
          <w:szCs w:val="28"/>
        </w:rPr>
      </w:pP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lastRenderedPageBreak/>
        <w:t>Памятка для ро</w:t>
      </w:r>
      <w:r w:rsidRPr="00A90324">
        <w:rPr>
          <w:sz w:val="24"/>
          <w:szCs w:val="24"/>
        </w:rPr>
        <w:t>дителей №2 «Знаете ли вы, что…?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 xml:space="preserve"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 Соотношение между белками, жирами </w:t>
      </w:r>
      <w:r w:rsidRPr="00A90324">
        <w:rPr>
          <w:sz w:val="24"/>
          <w:szCs w:val="24"/>
        </w:rPr>
        <w:t>и углеводами должно быть 1:1:4.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- Калорийность рациона школьника должна быть следующей: 7-10 лет – 2400</w:t>
      </w:r>
      <w:r w:rsidRPr="00A90324">
        <w:rPr>
          <w:sz w:val="24"/>
          <w:szCs w:val="24"/>
        </w:rPr>
        <w:t xml:space="preserve"> ккал, 14-17лет – 2600-3000ккал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 xml:space="preserve"> Если ребенок занимается спортом, он должен п</w:t>
      </w:r>
      <w:r w:rsidRPr="00A90324">
        <w:rPr>
          <w:sz w:val="24"/>
          <w:szCs w:val="24"/>
        </w:rPr>
        <w:t>олучать на 300-500 ккал больше.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Необходимые продукты для п</w:t>
      </w:r>
      <w:r w:rsidRPr="00A90324">
        <w:rPr>
          <w:sz w:val="24"/>
          <w:szCs w:val="24"/>
        </w:rPr>
        <w:t>олноценного питания школьников: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1. Белки. 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 Ежедневно школьник должен получать 75-90 г белка,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</w:t>
      </w:r>
      <w:r w:rsidRPr="00A90324">
        <w:rPr>
          <w:sz w:val="24"/>
          <w:szCs w:val="24"/>
        </w:rPr>
        <w:t>р, рыба, мясные продукты, яйца.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2. Жиры 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растительных и не содержат важные для организма жирные кислоты и жирорастворимые витамины. Норма потребления жиров для школьников - 80-90 г в сутки, 30% суточного рациона. Ежедневно ребенок школьного возраста должен получать: сливочное масл</w:t>
      </w:r>
      <w:r w:rsidRPr="00A90324">
        <w:rPr>
          <w:sz w:val="24"/>
          <w:szCs w:val="24"/>
        </w:rPr>
        <w:t>о, растительное масло, сметану.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 xml:space="preserve">3. Углеводы 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A90324">
        <w:rPr>
          <w:sz w:val="24"/>
          <w:szCs w:val="24"/>
        </w:rPr>
        <w:t>неперевариваемые</w:t>
      </w:r>
      <w:proofErr w:type="spellEnd"/>
      <w:r w:rsidRPr="00A90324">
        <w:rPr>
          <w:sz w:val="24"/>
          <w:szCs w:val="24"/>
        </w:rPr>
        <w:t xml:space="preserve"> пищевые волокна. Суточная норма углеводов в рационе школьника - 300-400 г, из них на долю простых должно приходиться не более 100 г. Необходимые продукты в меню школьника: хлеб или вафельный хлеб, крупы, кар</w:t>
      </w:r>
      <w:r w:rsidRPr="00A90324">
        <w:rPr>
          <w:sz w:val="24"/>
          <w:szCs w:val="24"/>
        </w:rPr>
        <w:t>тофель, мёд, сухофрукты, сахар.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4. Витамины и минералы.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Продукты, богатые витамином А: морковь, сладкий перец, зеленый лук, щавель, шпинат, зелень, плоды черноплодно</w:t>
      </w:r>
      <w:r>
        <w:rPr>
          <w:sz w:val="24"/>
          <w:szCs w:val="24"/>
        </w:rPr>
        <w:t>й рябины, шиповника и облепихи.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Продукты-источники витамина С: зелень петрушки и укропа, помидоры, черная и красная смородина, красный болгарски</w:t>
      </w:r>
      <w:r>
        <w:rPr>
          <w:sz w:val="24"/>
          <w:szCs w:val="24"/>
        </w:rPr>
        <w:t>й перец, цитрусовые, картофель.</w:t>
      </w:r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 xml:space="preserve">Витамин Е содержится в следующих продуктах: печень, яйца, пророщенные зёрна пшеницы, овсяная и гречневая </w:t>
      </w:r>
      <w:proofErr w:type="gramStart"/>
      <w:r w:rsidRPr="00A90324">
        <w:rPr>
          <w:sz w:val="24"/>
          <w:szCs w:val="24"/>
        </w:rPr>
        <w:t xml:space="preserve">крупы </w:t>
      </w:r>
      <w:r>
        <w:rPr>
          <w:sz w:val="24"/>
          <w:szCs w:val="24"/>
        </w:rPr>
        <w:t>.</w:t>
      </w:r>
      <w:proofErr w:type="gramEnd"/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Продукты, богатые витаминами группы В: хлеб грубого помола, молоко, творог, печень, сыр, яйца, капуста, ябло</w:t>
      </w:r>
      <w:r>
        <w:rPr>
          <w:sz w:val="24"/>
          <w:szCs w:val="24"/>
        </w:rPr>
        <w:t>ки, миндаль, помидоры, бобовые.</w:t>
      </w:r>
      <w:bookmarkStart w:id="0" w:name="_GoBack"/>
      <w:bookmarkEnd w:id="0"/>
    </w:p>
    <w:p w:rsidR="00A90324" w:rsidRPr="00A90324" w:rsidRDefault="00A90324" w:rsidP="00A90324">
      <w:pPr>
        <w:rPr>
          <w:sz w:val="24"/>
          <w:szCs w:val="24"/>
        </w:rPr>
      </w:pPr>
      <w:r w:rsidRPr="00A90324">
        <w:rPr>
          <w:sz w:val="24"/>
          <w:szCs w:val="24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sectPr w:rsidR="00A90324" w:rsidRPr="00A90324" w:rsidSect="00A9032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24"/>
    <w:rsid w:val="00896DF1"/>
    <w:rsid w:val="00A9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A3D3"/>
  <w15:chartTrackingRefBased/>
  <w15:docId w15:val="{5CF459FD-0BFB-4BF0-AACA-9B59B1B5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Zubair</cp:lastModifiedBy>
  <cp:revision>1</cp:revision>
  <dcterms:created xsi:type="dcterms:W3CDTF">2022-08-27T11:36:00Z</dcterms:created>
  <dcterms:modified xsi:type="dcterms:W3CDTF">2022-08-27T11:42:00Z</dcterms:modified>
</cp:coreProperties>
</file>