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95" w:rsidRDefault="00265B95" w:rsidP="003305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AAB" w:rsidRPr="0033052D" w:rsidRDefault="00DE0AAB" w:rsidP="003305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52D">
        <w:rPr>
          <w:rFonts w:ascii="Times New Roman" w:hAnsi="Times New Roman" w:cs="Times New Roman"/>
          <w:b/>
          <w:sz w:val="28"/>
          <w:szCs w:val="28"/>
        </w:rPr>
        <w:t xml:space="preserve">Мероприятия для родительской общественности по </w:t>
      </w:r>
      <w:proofErr w:type="gramStart"/>
      <w:r w:rsidRPr="0033052D">
        <w:rPr>
          <w:rFonts w:ascii="Times New Roman" w:hAnsi="Times New Roman" w:cs="Times New Roman"/>
          <w:b/>
          <w:sz w:val="28"/>
          <w:szCs w:val="28"/>
        </w:rPr>
        <w:t>актуальным</w:t>
      </w:r>
      <w:proofErr w:type="gramEnd"/>
    </w:p>
    <w:p w:rsidR="00DE0AAB" w:rsidRPr="0033052D" w:rsidRDefault="00DE0AAB" w:rsidP="003305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52D">
        <w:rPr>
          <w:rFonts w:ascii="Times New Roman" w:hAnsi="Times New Roman" w:cs="Times New Roman"/>
          <w:b/>
          <w:sz w:val="28"/>
          <w:szCs w:val="28"/>
        </w:rPr>
        <w:t xml:space="preserve">вопросам перехода на обучение по </w:t>
      </w:r>
      <w:proofErr w:type="gramStart"/>
      <w:r w:rsidRPr="0033052D">
        <w:rPr>
          <w:rFonts w:ascii="Times New Roman" w:hAnsi="Times New Roman" w:cs="Times New Roman"/>
          <w:b/>
          <w:sz w:val="28"/>
          <w:szCs w:val="28"/>
        </w:rPr>
        <w:t>обновлённому</w:t>
      </w:r>
      <w:proofErr w:type="gramEnd"/>
      <w:r w:rsidRPr="0033052D">
        <w:rPr>
          <w:rFonts w:ascii="Times New Roman" w:hAnsi="Times New Roman" w:cs="Times New Roman"/>
          <w:b/>
          <w:sz w:val="28"/>
          <w:szCs w:val="28"/>
        </w:rPr>
        <w:t xml:space="preserve"> ФГОС СОО в 2022-</w:t>
      </w:r>
    </w:p>
    <w:p w:rsidR="00DE0AAB" w:rsidRDefault="00DE0AAB" w:rsidP="003305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052D">
        <w:rPr>
          <w:rFonts w:ascii="Times New Roman" w:hAnsi="Times New Roman" w:cs="Times New Roman"/>
          <w:b/>
          <w:sz w:val="28"/>
          <w:szCs w:val="28"/>
        </w:rPr>
        <w:t>2023 учебном году</w:t>
      </w:r>
      <w:r w:rsidR="00265B9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265B95" w:rsidRPr="0033052D" w:rsidRDefault="00265B95" w:rsidP="003305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AAB" w:rsidRDefault="00DE0AAB" w:rsidP="00DE0AAB"/>
    <w:tbl>
      <w:tblPr>
        <w:tblStyle w:val="3-5"/>
        <w:tblW w:w="0" w:type="auto"/>
        <w:tblLook w:val="04A0"/>
      </w:tblPr>
      <w:tblGrid>
        <w:gridCol w:w="498"/>
        <w:gridCol w:w="4742"/>
        <w:gridCol w:w="2514"/>
        <w:gridCol w:w="2510"/>
      </w:tblGrid>
      <w:tr w:rsidR="00DE0AAB" w:rsidTr="00265B95">
        <w:trPr>
          <w:cnfStyle w:val="100000000000"/>
          <w:trHeight w:val="483"/>
        </w:trPr>
        <w:tc>
          <w:tcPr>
            <w:cnfStyle w:val="001000000000"/>
            <w:tcW w:w="493" w:type="dxa"/>
          </w:tcPr>
          <w:p w:rsidR="00DE0AAB" w:rsidRPr="00265B95" w:rsidRDefault="00265B95" w:rsidP="00DE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42" w:type="dxa"/>
          </w:tcPr>
          <w:p w:rsidR="00DE0AAB" w:rsidRPr="00265B95" w:rsidRDefault="00DE0AAB" w:rsidP="0033052D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265B95"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14" w:type="dxa"/>
          </w:tcPr>
          <w:p w:rsidR="00DE0AAB" w:rsidRPr="00265B95" w:rsidRDefault="00DE0AAB" w:rsidP="0033052D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265B9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10" w:type="dxa"/>
          </w:tcPr>
          <w:p w:rsidR="00DE0AAB" w:rsidRPr="00265B95" w:rsidRDefault="0033052D" w:rsidP="0033052D">
            <w:pPr>
              <w:jc w:val="center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265B9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E0AAB" w:rsidTr="00265B95">
        <w:trPr>
          <w:cnfStyle w:val="000000100000"/>
          <w:trHeight w:val="1625"/>
        </w:trPr>
        <w:tc>
          <w:tcPr>
            <w:cnfStyle w:val="001000000000"/>
            <w:tcW w:w="493" w:type="dxa"/>
          </w:tcPr>
          <w:p w:rsidR="00DE0AAB" w:rsidRPr="00DE0AAB" w:rsidRDefault="00DE0AAB" w:rsidP="00DE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2" w:type="dxa"/>
          </w:tcPr>
          <w:p w:rsidR="00DE0AAB" w:rsidRPr="00DE0AAB" w:rsidRDefault="00DE0AAB" w:rsidP="00DE0AA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1. Размещение информации о</w:t>
            </w:r>
          </w:p>
          <w:p w:rsidR="00DE0AAB" w:rsidRPr="00DE0AAB" w:rsidRDefault="00DE0AAB" w:rsidP="00DE0AA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подготовке к введению обновленного</w:t>
            </w:r>
          </w:p>
          <w:p w:rsidR="00DE0AAB" w:rsidRPr="00DE0AAB" w:rsidRDefault="00DE0AAB" w:rsidP="00DE0AA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ФГОС СОО на официальном сайте</w:t>
            </w:r>
          </w:p>
          <w:p w:rsidR="00DE0AAB" w:rsidRPr="00DE0AAB" w:rsidRDefault="00DE0AAB" w:rsidP="00DE0AA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265B95" w:rsidRDefault="00265B95" w:rsidP="0033052D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AAB" w:rsidRPr="00DE0AAB" w:rsidRDefault="00DE0AAB" w:rsidP="0033052D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510" w:type="dxa"/>
          </w:tcPr>
          <w:p w:rsidR="00DE0AAB" w:rsidRPr="00DE0AAB" w:rsidRDefault="0033052D" w:rsidP="0033052D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Д. Д. </w:t>
            </w:r>
            <w:r w:rsidR="00DE0AAB" w:rsidRPr="00DE0AAB">
              <w:rPr>
                <w:rFonts w:ascii="Times New Roman" w:hAnsi="Times New Roman" w:cs="Times New Roman"/>
                <w:sz w:val="24"/>
                <w:szCs w:val="24"/>
              </w:rPr>
              <w:t>-оператор</w:t>
            </w:r>
          </w:p>
        </w:tc>
      </w:tr>
      <w:tr w:rsidR="00DE0AAB" w:rsidTr="00265B95">
        <w:trPr>
          <w:trHeight w:val="2416"/>
        </w:trPr>
        <w:tc>
          <w:tcPr>
            <w:cnfStyle w:val="001000000000"/>
            <w:tcW w:w="493" w:type="dxa"/>
          </w:tcPr>
          <w:p w:rsidR="00DE0AAB" w:rsidRPr="00DE0AAB" w:rsidRDefault="00DE0AAB" w:rsidP="00DE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2" w:type="dxa"/>
          </w:tcPr>
          <w:p w:rsidR="00DE0AAB" w:rsidRPr="00DE0AAB" w:rsidRDefault="00DE0AAB" w:rsidP="00DE0AA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2. Индивидуальные консультации для</w:t>
            </w:r>
          </w:p>
          <w:p w:rsidR="00DE0AAB" w:rsidRPr="00DE0AAB" w:rsidRDefault="00DE0AAB" w:rsidP="00DE0AA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</w:t>
            </w:r>
          </w:p>
          <w:p w:rsidR="00DE0AAB" w:rsidRPr="00DE0AAB" w:rsidRDefault="00DE0AAB" w:rsidP="00DE0AA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учащихся 9 класса по вопросам</w:t>
            </w:r>
          </w:p>
          <w:p w:rsidR="00DE0AAB" w:rsidRPr="00DE0AAB" w:rsidRDefault="00DE0AAB" w:rsidP="00DE0AA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введения обновлённых ФГОС СОО</w:t>
            </w:r>
          </w:p>
          <w:p w:rsidR="00DE0AAB" w:rsidRPr="00DE0AAB" w:rsidRDefault="00DE0AAB" w:rsidP="00DE0AA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DE0AAB" w:rsidRPr="00DE0AAB" w:rsidRDefault="00DE0AAB" w:rsidP="0033052D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Еженедельно по</w:t>
            </w:r>
          </w:p>
          <w:p w:rsidR="00DE0AAB" w:rsidRPr="00DE0AAB" w:rsidRDefault="0033052D" w:rsidP="0033052D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понедельникам</w:t>
            </w:r>
            <w:r w:rsidR="00DE0AAB" w:rsidRPr="00DE0A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0AAB" w:rsidRPr="00DE0AAB" w:rsidRDefault="00DE0AAB" w:rsidP="0033052D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начиная с 17</w:t>
            </w:r>
          </w:p>
          <w:p w:rsidR="00DE0AAB" w:rsidRPr="00DE0AAB" w:rsidRDefault="00DE0AAB" w:rsidP="0033052D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  <w:r w:rsidR="0033052D">
              <w:rPr>
                <w:rFonts w:ascii="Times New Roman" w:hAnsi="Times New Roman" w:cs="Times New Roman"/>
                <w:sz w:val="24"/>
                <w:szCs w:val="24"/>
              </w:rPr>
              <w:t xml:space="preserve"> 2023 года; часы приема: </w:t>
            </w: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3052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-16.00</w:t>
            </w:r>
          </w:p>
          <w:p w:rsidR="00DE0AAB" w:rsidRPr="00DE0AAB" w:rsidRDefault="00DE0AAB" w:rsidP="0033052D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DE0AAB" w:rsidRPr="00DE0AAB" w:rsidRDefault="0033052D" w:rsidP="0033052D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О. - з</w:t>
            </w:r>
            <w:r w:rsidR="00DE0AAB" w:rsidRPr="00DE0AAB">
              <w:rPr>
                <w:rFonts w:ascii="Times New Roman" w:hAnsi="Times New Roman" w:cs="Times New Roman"/>
                <w:sz w:val="24"/>
                <w:szCs w:val="24"/>
              </w:rPr>
              <w:t>ам директор</w:t>
            </w:r>
            <w:r w:rsidR="00265B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E0AAB" w:rsidRPr="00DE0AAB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0AAB" w:rsidRPr="00DE0AAB" w:rsidRDefault="0033052D" w:rsidP="0033052D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М. А. </w:t>
            </w:r>
            <w:r w:rsidR="00DE0AAB" w:rsidRPr="00DE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DE0AAB" w:rsidRPr="00DE0A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0AAB" w:rsidRPr="00DE0AAB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оводитель</w:t>
            </w:r>
          </w:p>
        </w:tc>
      </w:tr>
      <w:tr w:rsidR="00DE0AAB" w:rsidTr="00265B95">
        <w:trPr>
          <w:cnfStyle w:val="000000100000"/>
          <w:trHeight w:val="1625"/>
        </w:trPr>
        <w:tc>
          <w:tcPr>
            <w:cnfStyle w:val="001000000000"/>
            <w:tcW w:w="493" w:type="dxa"/>
          </w:tcPr>
          <w:p w:rsidR="00DE0AAB" w:rsidRPr="00DE0AAB" w:rsidRDefault="00DE0AAB" w:rsidP="00DE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2" w:type="dxa"/>
          </w:tcPr>
          <w:p w:rsidR="00DE0AAB" w:rsidRPr="00DE0AAB" w:rsidRDefault="00DE0AAB" w:rsidP="00DE0AA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«Подготовка к</w:t>
            </w:r>
          </w:p>
          <w:p w:rsidR="00DE0AAB" w:rsidRPr="00DE0AAB" w:rsidRDefault="00DE0AAB" w:rsidP="00DE0AA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реализации обновлённого ФГОС</w:t>
            </w:r>
          </w:p>
          <w:p w:rsidR="00DE0AAB" w:rsidRPr="00DE0AAB" w:rsidRDefault="00DE0AAB" w:rsidP="00DE0AA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СОО. Правила приёма в 10 класс.</w:t>
            </w:r>
          </w:p>
          <w:p w:rsidR="00DE0AAB" w:rsidRPr="00DE0AAB" w:rsidRDefault="00DE0AAB" w:rsidP="00DE0AA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265B95" w:rsidRDefault="00265B95" w:rsidP="0033052D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AAB" w:rsidRPr="00DE0AAB" w:rsidRDefault="00DE0AAB" w:rsidP="0033052D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15-17.05.2023г</w:t>
            </w:r>
          </w:p>
        </w:tc>
        <w:tc>
          <w:tcPr>
            <w:tcW w:w="2510" w:type="dxa"/>
          </w:tcPr>
          <w:p w:rsidR="00DE0AAB" w:rsidRPr="00DE0AAB" w:rsidRDefault="00265B95" w:rsidP="0033052D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М. А. </w:t>
            </w: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0A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0AAB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оводитель</w:t>
            </w:r>
          </w:p>
        </w:tc>
      </w:tr>
      <w:tr w:rsidR="00DE0AAB" w:rsidTr="00265B95">
        <w:trPr>
          <w:trHeight w:val="395"/>
        </w:trPr>
        <w:tc>
          <w:tcPr>
            <w:cnfStyle w:val="001000000000"/>
            <w:tcW w:w="493" w:type="dxa"/>
          </w:tcPr>
          <w:p w:rsidR="00DE0AAB" w:rsidRDefault="00DE0AAB" w:rsidP="00DE0AAB"/>
        </w:tc>
        <w:tc>
          <w:tcPr>
            <w:tcW w:w="4742" w:type="dxa"/>
          </w:tcPr>
          <w:p w:rsidR="00DE0AAB" w:rsidRDefault="00DE0AAB" w:rsidP="00DE0AAB">
            <w:pPr>
              <w:cnfStyle w:val="000000000000"/>
            </w:pPr>
          </w:p>
        </w:tc>
        <w:tc>
          <w:tcPr>
            <w:tcW w:w="2514" w:type="dxa"/>
          </w:tcPr>
          <w:p w:rsidR="00DE0AAB" w:rsidRDefault="00DE0AAB" w:rsidP="00DE0AAB">
            <w:pPr>
              <w:cnfStyle w:val="000000000000"/>
            </w:pPr>
          </w:p>
        </w:tc>
        <w:tc>
          <w:tcPr>
            <w:tcW w:w="2510" w:type="dxa"/>
          </w:tcPr>
          <w:p w:rsidR="00DE0AAB" w:rsidRDefault="00DE0AAB" w:rsidP="00DE0AAB">
            <w:pPr>
              <w:cnfStyle w:val="000000000000"/>
            </w:pPr>
          </w:p>
        </w:tc>
      </w:tr>
    </w:tbl>
    <w:p w:rsidR="00C05A59" w:rsidRDefault="00C05A59" w:rsidP="00DE0AAB"/>
    <w:sectPr w:rsidR="00C05A59" w:rsidSect="00DE0AA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15B"/>
    <w:rsid w:val="00265B95"/>
    <w:rsid w:val="0033052D"/>
    <w:rsid w:val="00830D48"/>
    <w:rsid w:val="008E615B"/>
    <w:rsid w:val="00A30372"/>
    <w:rsid w:val="00C05A59"/>
    <w:rsid w:val="00DE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052D"/>
    <w:pPr>
      <w:spacing w:after="0" w:line="240" w:lineRule="auto"/>
    </w:pPr>
  </w:style>
  <w:style w:type="table" w:styleId="3-5">
    <w:name w:val="Medium Grid 3 Accent 5"/>
    <w:basedOn w:val="a1"/>
    <w:uiPriority w:val="69"/>
    <w:rsid w:val="003305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E9EC" w:themeColor="background1"/>
        <w:left w:val="single" w:sz="8" w:space="0" w:color="E6E9EC" w:themeColor="background1"/>
        <w:bottom w:val="single" w:sz="8" w:space="0" w:color="E6E9EC" w:themeColor="background1"/>
        <w:right w:val="single" w:sz="8" w:space="0" w:color="E6E9EC" w:themeColor="background1"/>
        <w:insideH w:val="single" w:sz="6" w:space="0" w:color="E6E9EC" w:themeColor="background1"/>
        <w:insideV w:val="single" w:sz="6" w:space="0" w:color="E6E9EC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E6E9EC" w:themeColor="background1"/>
      </w:rPr>
      <w:tblPr/>
      <w:tcPr>
        <w:tcBorders>
          <w:top w:val="single" w:sz="8" w:space="0" w:color="E6E9EC" w:themeColor="background1"/>
          <w:left w:val="single" w:sz="8" w:space="0" w:color="E6E9EC" w:themeColor="background1"/>
          <w:bottom w:val="single" w:sz="24" w:space="0" w:color="E6E9EC" w:themeColor="background1"/>
          <w:right w:val="single" w:sz="8" w:space="0" w:color="E6E9EC" w:themeColor="background1"/>
          <w:insideH w:val="nil"/>
          <w:insideV w:val="single" w:sz="8" w:space="0" w:color="E6E9EC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E6E9EC" w:themeColor="background1"/>
      </w:rPr>
      <w:tblPr/>
      <w:tcPr>
        <w:tcBorders>
          <w:top w:val="single" w:sz="24" w:space="0" w:color="E6E9EC" w:themeColor="background1"/>
          <w:left w:val="single" w:sz="8" w:space="0" w:color="E6E9EC" w:themeColor="background1"/>
          <w:bottom w:val="single" w:sz="8" w:space="0" w:color="E6E9EC" w:themeColor="background1"/>
          <w:right w:val="single" w:sz="8" w:space="0" w:color="E6E9EC" w:themeColor="background1"/>
          <w:insideH w:val="nil"/>
          <w:insideV w:val="single" w:sz="8" w:space="0" w:color="E6E9EC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E6E9EC" w:themeColor="background1"/>
      </w:rPr>
      <w:tblPr/>
      <w:tcPr>
        <w:tcBorders>
          <w:left w:val="single" w:sz="8" w:space="0" w:color="E6E9EC" w:themeColor="background1"/>
          <w:right w:val="single" w:sz="24" w:space="0" w:color="E6E9EC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E6E9EC" w:themeColor="background1"/>
      </w:rPr>
      <w:tblPr/>
      <w:tcPr>
        <w:tcBorders>
          <w:top w:val="nil"/>
          <w:left w:val="single" w:sz="24" w:space="0" w:color="E6E9EC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E6E9EC" w:themeColor="background1"/>
          <w:left w:val="single" w:sz="8" w:space="0" w:color="E6E9EC" w:themeColor="background1"/>
          <w:bottom w:val="single" w:sz="8" w:space="0" w:color="E6E9EC" w:themeColor="background1"/>
          <w:right w:val="single" w:sz="8" w:space="0" w:color="E6E9EC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E6E9EC" w:themeColor="background1"/>
          <w:left w:val="single" w:sz="8" w:space="0" w:color="E6E9EC" w:themeColor="background1"/>
          <w:bottom w:val="single" w:sz="8" w:space="0" w:color="E6E9EC" w:themeColor="background1"/>
          <w:right w:val="single" w:sz="8" w:space="0" w:color="E6E9EC" w:themeColor="background1"/>
          <w:insideH w:val="single" w:sz="8" w:space="0" w:color="E6E9EC" w:themeColor="background1"/>
          <w:insideV w:val="single" w:sz="8" w:space="0" w:color="E6E9EC" w:themeColor="background1"/>
        </w:tcBorders>
        <w:shd w:val="clear" w:color="auto" w:fill="A1B8E1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5</cp:revision>
  <dcterms:created xsi:type="dcterms:W3CDTF">2023-05-19T14:55:00Z</dcterms:created>
  <dcterms:modified xsi:type="dcterms:W3CDTF">2023-05-21T09:18:00Z</dcterms:modified>
</cp:coreProperties>
</file>